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B5821" w14:textId="02017BC8" w:rsidR="00411E6F" w:rsidRDefault="00411E6F" w:rsidP="00411E6F">
      <w:pPr>
        <w:rPr>
          <w:b/>
          <w:bCs/>
        </w:rPr>
      </w:pPr>
      <w:r>
        <w:rPr>
          <w:b/>
          <w:bCs/>
        </w:rPr>
        <w:t>JOB TITLE:  Resource Development Manager</w:t>
      </w:r>
    </w:p>
    <w:p w14:paraId="572461EE" w14:textId="10F041DC" w:rsidR="00411E6F" w:rsidRPr="00411E6F" w:rsidRDefault="00411E6F" w:rsidP="00411E6F">
      <w:r w:rsidRPr="00411E6F">
        <w:rPr>
          <w:b/>
          <w:bCs/>
        </w:rPr>
        <w:t>Company Overview</w:t>
      </w:r>
    </w:p>
    <w:p w14:paraId="29CDC4C0" w14:textId="0C572F70" w:rsidR="00411E6F" w:rsidRPr="00411E6F" w:rsidRDefault="00474C74" w:rsidP="00411E6F">
      <w:r>
        <w:t xml:space="preserve">Spanish </w:t>
      </w:r>
      <w:r w:rsidR="00411E6F" w:rsidRPr="00411E6F">
        <w:t>American Center, Inc. is dedicated to providing essential services and support to the community. Our mission is to empower individuals and families through various programs that promote education, health, and social well-being.</w:t>
      </w:r>
    </w:p>
    <w:p w14:paraId="5601B2B2" w14:textId="77777777" w:rsidR="00411E6F" w:rsidRPr="00411E6F" w:rsidRDefault="00411E6F" w:rsidP="00411E6F">
      <w:r w:rsidRPr="00411E6F">
        <w:rPr>
          <w:b/>
          <w:bCs/>
        </w:rPr>
        <w:t>Summary</w:t>
      </w:r>
    </w:p>
    <w:p w14:paraId="1A31324E" w14:textId="77777777" w:rsidR="00411E6F" w:rsidRPr="00411E6F" w:rsidRDefault="00411E6F" w:rsidP="00411E6F">
      <w:r w:rsidRPr="00411E6F">
        <w:t>To assist in generating fundraising opportunities through campaigns targeting foundations, corporations, civic groups and individual donors Provide writing support for foundation and corporate grant requests and acknowledgement of all donor gifts. Maintain SAC website and social media accounts.</w:t>
      </w:r>
    </w:p>
    <w:p w14:paraId="6C63936E" w14:textId="77777777" w:rsidR="00411E6F" w:rsidRPr="00411E6F" w:rsidRDefault="00411E6F" w:rsidP="00411E6F">
      <w:r w:rsidRPr="00411E6F">
        <w:rPr>
          <w:b/>
          <w:bCs/>
        </w:rPr>
        <w:t>Responsibilities</w:t>
      </w:r>
    </w:p>
    <w:p w14:paraId="431BCC89" w14:textId="77777777" w:rsidR="00411E6F" w:rsidRPr="00411E6F" w:rsidRDefault="00411E6F" w:rsidP="00411E6F">
      <w:pPr>
        <w:numPr>
          <w:ilvl w:val="0"/>
          <w:numId w:val="1"/>
        </w:numPr>
      </w:pPr>
      <w:r w:rsidRPr="00411E6F">
        <w:t>Assist with planning and implementation of activities relating to donor solicitations and other fundraising efforts, develop a Fundraising strategy and yearly calendar.</w:t>
      </w:r>
    </w:p>
    <w:p w14:paraId="1C827B10" w14:textId="77777777" w:rsidR="00411E6F" w:rsidRPr="00411E6F" w:rsidRDefault="00411E6F" w:rsidP="00411E6F">
      <w:pPr>
        <w:numPr>
          <w:ilvl w:val="0"/>
          <w:numId w:val="1"/>
        </w:numPr>
      </w:pPr>
      <w:r w:rsidRPr="00411E6F">
        <w:t>Conduct research to identify potential funding sources and partnership opportunities.</w:t>
      </w:r>
    </w:p>
    <w:p w14:paraId="54B7DFBD" w14:textId="77777777" w:rsidR="00411E6F" w:rsidRPr="00411E6F" w:rsidRDefault="00411E6F" w:rsidP="00411E6F">
      <w:pPr>
        <w:numPr>
          <w:ilvl w:val="0"/>
          <w:numId w:val="1"/>
        </w:numPr>
      </w:pPr>
      <w:r w:rsidRPr="00411E6F">
        <w:t>Writing grant proposals</w:t>
      </w:r>
    </w:p>
    <w:p w14:paraId="2D0F4814" w14:textId="77777777" w:rsidR="00411E6F" w:rsidRPr="00411E6F" w:rsidRDefault="00411E6F" w:rsidP="00411E6F">
      <w:pPr>
        <w:numPr>
          <w:ilvl w:val="0"/>
          <w:numId w:val="1"/>
        </w:numPr>
      </w:pPr>
      <w:r w:rsidRPr="00411E6F">
        <w:t>Work with management to help solicit corporations and civic groups for donations and other support</w:t>
      </w:r>
    </w:p>
    <w:p w14:paraId="3E4CE8C1" w14:textId="77777777" w:rsidR="00411E6F" w:rsidRPr="00411E6F" w:rsidRDefault="00411E6F" w:rsidP="00411E6F">
      <w:pPr>
        <w:numPr>
          <w:ilvl w:val="0"/>
          <w:numId w:val="1"/>
        </w:numPr>
      </w:pPr>
      <w:r w:rsidRPr="00411E6F">
        <w:t>Help with special fundraising events.</w:t>
      </w:r>
    </w:p>
    <w:p w14:paraId="278A0483" w14:textId="77777777" w:rsidR="00411E6F" w:rsidRPr="00411E6F" w:rsidRDefault="00411E6F" w:rsidP="00411E6F">
      <w:pPr>
        <w:numPr>
          <w:ilvl w:val="0"/>
          <w:numId w:val="1"/>
        </w:numPr>
      </w:pPr>
      <w:r w:rsidRPr="00411E6F">
        <w:t>Work with the accounting office to track fundraising income and status reports</w:t>
      </w:r>
    </w:p>
    <w:p w14:paraId="74DBEB9B" w14:textId="77777777" w:rsidR="00411E6F" w:rsidRPr="00411E6F" w:rsidRDefault="00411E6F" w:rsidP="00411E6F">
      <w:pPr>
        <w:numPr>
          <w:ilvl w:val="0"/>
          <w:numId w:val="1"/>
        </w:numPr>
      </w:pPr>
      <w:r w:rsidRPr="00411E6F">
        <w:t>Prepare acknowledgement letters and special recognition events</w:t>
      </w:r>
    </w:p>
    <w:p w14:paraId="33EA873B" w14:textId="77777777" w:rsidR="00411E6F" w:rsidRPr="00411E6F" w:rsidRDefault="00411E6F" w:rsidP="00411E6F">
      <w:pPr>
        <w:numPr>
          <w:ilvl w:val="0"/>
          <w:numId w:val="1"/>
        </w:numPr>
      </w:pPr>
      <w:r w:rsidRPr="00411E6F">
        <w:t>Represent SAC at various meetings and events, assist in mailings and write follow up letters</w:t>
      </w:r>
    </w:p>
    <w:p w14:paraId="4752A7E4" w14:textId="77777777" w:rsidR="00411E6F" w:rsidRPr="00411E6F" w:rsidRDefault="00411E6F" w:rsidP="00411E6F">
      <w:pPr>
        <w:numPr>
          <w:ilvl w:val="0"/>
          <w:numId w:val="1"/>
        </w:numPr>
      </w:pPr>
      <w:r w:rsidRPr="00411E6F">
        <w:t>Develop and maintain strong relationships with community partners and stakeholders.</w:t>
      </w:r>
    </w:p>
    <w:p w14:paraId="48FFBE47" w14:textId="77777777" w:rsidR="00411E6F" w:rsidRPr="00411E6F" w:rsidRDefault="00411E6F" w:rsidP="00411E6F">
      <w:pPr>
        <w:numPr>
          <w:ilvl w:val="0"/>
          <w:numId w:val="1"/>
        </w:numPr>
      </w:pPr>
      <w:r w:rsidRPr="00411E6F">
        <w:t>Perform other duties as assigned.</w:t>
      </w:r>
    </w:p>
    <w:p w14:paraId="16338B94" w14:textId="77777777" w:rsidR="00411E6F" w:rsidRPr="00411E6F" w:rsidRDefault="00411E6F" w:rsidP="00411E6F">
      <w:r w:rsidRPr="00411E6F">
        <w:rPr>
          <w:b/>
          <w:bCs/>
        </w:rPr>
        <w:t>Requirements</w:t>
      </w:r>
    </w:p>
    <w:p w14:paraId="527E61D0" w14:textId="77777777" w:rsidR="00411E6F" w:rsidRPr="00411E6F" w:rsidRDefault="00411E6F" w:rsidP="00411E6F">
      <w:pPr>
        <w:numPr>
          <w:ilvl w:val="0"/>
          <w:numId w:val="2"/>
        </w:numPr>
      </w:pPr>
      <w:r w:rsidRPr="00411E6F">
        <w:t>Proven experience in relationship management within a non-profit or similar environment</w:t>
      </w:r>
    </w:p>
    <w:p w14:paraId="557B597A" w14:textId="77777777" w:rsidR="00411E6F" w:rsidRPr="00411E6F" w:rsidRDefault="00411E6F" w:rsidP="00411E6F">
      <w:pPr>
        <w:numPr>
          <w:ilvl w:val="0"/>
          <w:numId w:val="2"/>
        </w:numPr>
      </w:pPr>
      <w:r w:rsidRPr="00411E6F">
        <w:lastRenderedPageBreak/>
        <w:t>Strong writing skills with experience in grant proposal and proposal writing.</w:t>
      </w:r>
    </w:p>
    <w:p w14:paraId="78249341" w14:textId="77777777" w:rsidR="00411E6F" w:rsidRPr="00411E6F" w:rsidRDefault="00411E6F" w:rsidP="00411E6F">
      <w:pPr>
        <w:numPr>
          <w:ilvl w:val="0"/>
          <w:numId w:val="2"/>
        </w:numPr>
      </w:pPr>
      <w:r w:rsidRPr="00411E6F">
        <w:t>Excellent communication skills, both written and verbal.</w:t>
      </w:r>
    </w:p>
    <w:p w14:paraId="2E322112" w14:textId="77777777" w:rsidR="00411E6F" w:rsidRPr="00411E6F" w:rsidRDefault="00411E6F" w:rsidP="00411E6F">
      <w:pPr>
        <w:numPr>
          <w:ilvl w:val="0"/>
          <w:numId w:val="2"/>
        </w:numPr>
      </w:pPr>
      <w:r w:rsidRPr="00411E6F">
        <w:t>Familiarity with data collection methods and research techniques.</w:t>
      </w:r>
    </w:p>
    <w:p w14:paraId="542B7E23" w14:textId="77777777" w:rsidR="00411E6F" w:rsidRPr="00411E6F" w:rsidRDefault="00411E6F" w:rsidP="00411E6F">
      <w:pPr>
        <w:numPr>
          <w:ilvl w:val="0"/>
          <w:numId w:val="2"/>
        </w:numPr>
      </w:pPr>
      <w:r w:rsidRPr="00411E6F">
        <w:t>Experience with email marketing platforms like MailChimp is a plus.</w:t>
      </w:r>
    </w:p>
    <w:p w14:paraId="2392F350" w14:textId="77777777" w:rsidR="00411E6F" w:rsidRPr="00411E6F" w:rsidRDefault="00411E6F" w:rsidP="00411E6F">
      <w:pPr>
        <w:numPr>
          <w:ilvl w:val="0"/>
          <w:numId w:val="2"/>
        </w:numPr>
      </w:pPr>
      <w:r w:rsidRPr="00411E6F">
        <w:t>Excellent organizational skills with the ability to manage multiple projects simultaneously.</w:t>
      </w:r>
    </w:p>
    <w:p w14:paraId="578CFB6F" w14:textId="77777777" w:rsidR="00411E6F" w:rsidRPr="00411E6F" w:rsidRDefault="00411E6F" w:rsidP="00411E6F">
      <w:r w:rsidRPr="00411E6F">
        <w:t>If you are passionate about making a difference in the community and have the skills to manage resources effectively, we invite you to apply today! Join us at the Spanish American Center, Inc. in our mission to empower lives.</w:t>
      </w:r>
    </w:p>
    <w:p w14:paraId="5696B414" w14:textId="77777777" w:rsidR="00411E6F" w:rsidRPr="00411E6F" w:rsidRDefault="00411E6F" w:rsidP="00411E6F">
      <w:r w:rsidRPr="00411E6F">
        <w:t>Job Type: Full-time</w:t>
      </w:r>
    </w:p>
    <w:p w14:paraId="6E874C8A" w14:textId="77777777" w:rsidR="00411E6F" w:rsidRPr="00411E6F" w:rsidRDefault="00411E6F" w:rsidP="00411E6F">
      <w:r w:rsidRPr="00411E6F">
        <w:t>Pay: $64,350.00 - $70,200.00 per year</w:t>
      </w:r>
    </w:p>
    <w:p w14:paraId="57902BD7" w14:textId="77777777" w:rsidR="00411E6F" w:rsidRPr="00411E6F" w:rsidRDefault="00411E6F" w:rsidP="00411E6F">
      <w:r w:rsidRPr="00411E6F">
        <w:t>Benefits:</w:t>
      </w:r>
    </w:p>
    <w:p w14:paraId="50EEAB8D" w14:textId="77777777" w:rsidR="00411E6F" w:rsidRPr="00411E6F" w:rsidRDefault="00411E6F" w:rsidP="00411E6F">
      <w:pPr>
        <w:numPr>
          <w:ilvl w:val="0"/>
          <w:numId w:val="3"/>
        </w:numPr>
      </w:pPr>
      <w:r w:rsidRPr="00411E6F">
        <w:t>401(k)</w:t>
      </w:r>
    </w:p>
    <w:p w14:paraId="6F380EE5" w14:textId="77777777" w:rsidR="00411E6F" w:rsidRPr="00411E6F" w:rsidRDefault="00411E6F" w:rsidP="00411E6F">
      <w:pPr>
        <w:numPr>
          <w:ilvl w:val="0"/>
          <w:numId w:val="3"/>
        </w:numPr>
      </w:pPr>
      <w:r w:rsidRPr="00411E6F">
        <w:t>Dental insurance</w:t>
      </w:r>
    </w:p>
    <w:p w14:paraId="54A05CC1" w14:textId="77777777" w:rsidR="00411E6F" w:rsidRPr="00411E6F" w:rsidRDefault="00411E6F" w:rsidP="00411E6F">
      <w:pPr>
        <w:numPr>
          <w:ilvl w:val="0"/>
          <w:numId w:val="3"/>
        </w:numPr>
      </w:pPr>
      <w:r w:rsidRPr="00411E6F">
        <w:t>Health insurance</w:t>
      </w:r>
    </w:p>
    <w:p w14:paraId="271331CE" w14:textId="77777777" w:rsidR="00411E6F" w:rsidRPr="00411E6F" w:rsidRDefault="00411E6F" w:rsidP="00411E6F">
      <w:pPr>
        <w:numPr>
          <w:ilvl w:val="0"/>
          <w:numId w:val="3"/>
        </w:numPr>
      </w:pPr>
      <w:r w:rsidRPr="00411E6F">
        <w:t>Life insurance</w:t>
      </w:r>
    </w:p>
    <w:p w14:paraId="266A6F93" w14:textId="77777777" w:rsidR="00411E6F" w:rsidRPr="00411E6F" w:rsidRDefault="00411E6F" w:rsidP="00411E6F">
      <w:pPr>
        <w:numPr>
          <w:ilvl w:val="0"/>
          <w:numId w:val="3"/>
        </w:numPr>
      </w:pPr>
      <w:r w:rsidRPr="00411E6F">
        <w:t>Paid time off</w:t>
      </w:r>
    </w:p>
    <w:p w14:paraId="5C4715AB" w14:textId="77777777" w:rsidR="00411E6F" w:rsidRPr="00411E6F" w:rsidRDefault="00411E6F" w:rsidP="00411E6F">
      <w:pPr>
        <w:numPr>
          <w:ilvl w:val="0"/>
          <w:numId w:val="3"/>
        </w:numPr>
      </w:pPr>
      <w:r w:rsidRPr="00411E6F">
        <w:t>Vision insurance</w:t>
      </w:r>
    </w:p>
    <w:p w14:paraId="2E1734F6" w14:textId="77777777" w:rsidR="00411E6F" w:rsidRPr="00411E6F" w:rsidRDefault="00411E6F" w:rsidP="00411E6F">
      <w:r w:rsidRPr="00411E6F">
        <w:t>Ability to Commute:</w:t>
      </w:r>
    </w:p>
    <w:p w14:paraId="4B57942A" w14:textId="77777777" w:rsidR="00411E6F" w:rsidRPr="00411E6F" w:rsidRDefault="00411E6F" w:rsidP="00411E6F">
      <w:pPr>
        <w:numPr>
          <w:ilvl w:val="0"/>
          <w:numId w:val="4"/>
        </w:numPr>
      </w:pPr>
      <w:r w:rsidRPr="00411E6F">
        <w:t>Leominster, MA 01453 (Preferred)</w:t>
      </w:r>
    </w:p>
    <w:p w14:paraId="79DBDE14" w14:textId="77777777" w:rsidR="00411E6F" w:rsidRPr="00411E6F" w:rsidRDefault="00411E6F" w:rsidP="00411E6F">
      <w:r w:rsidRPr="00411E6F">
        <w:t>Ability to Relocate:</w:t>
      </w:r>
    </w:p>
    <w:p w14:paraId="02E3A8C5" w14:textId="77777777" w:rsidR="00411E6F" w:rsidRPr="00411E6F" w:rsidRDefault="00411E6F" w:rsidP="00411E6F">
      <w:pPr>
        <w:numPr>
          <w:ilvl w:val="0"/>
          <w:numId w:val="5"/>
        </w:numPr>
      </w:pPr>
      <w:r w:rsidRPr="00411E6F">
        <w:t>Leominster, MA 01453: Relocate before starting work (Preferred)</w:t>
      </w:r>
    </w:p>
    <w:p w14:paraId="72CE38A6" w14:textId="77777777" w:rsidR="00411E6F" w:rsidRPr="00411E6F" w:rsidRDefault="00411E6F" w:rsidP="00411E6F">
      <w:r w:rsidRPr="00411E6F">
        <w:t>Work Location: In person</w:t>
      </w:r>
    </w:p>
    <w:p w14:paraId="6F7B0FB7" w14:textId="77777777" w:rsidR="00875CA1" w:rsidRDefault="00875CA1"/>
    <w:sectPr w:rsidR="00875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1103"/>
    <w:multiLevelType w:val="multilevel"/>
    <w:tmpl w:val="B100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B137C"/>
    <w:multiLevelType w:val="multilevel"/>
    <w:tmpl w:val="68D6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957F3"/>
    <w:multiLevelType w:val="multilevel"/>
    <w:tmpl w:val="9362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22738"/>
    <w:multiLevelType w:val="multilevel"/>
    <w:tmpl w:val="A5D8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50A15"/>
    <w:multiLevelType w:val="multilevel"/>
    <w:tmpl w:val="FB98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338748">
    <w:abstractNumId w:val="0"/>
  </w:num>
  <w:num w:numId="2" w16cid:durableId="630672544">
    <w:abstractNumId w:val="1"/>
  </w:num>
  <w:num w:numId="3" w16cid:durableId="1149132257">
    <w:abstractNumId w:val="3"/>
  </w:num>
  <w:num w:numId="4" w16cid:durableId="1967661076">
    <w:abstractNumId w:val="2"/>
  </w:num>
  <w:num w:numId="5" w16cid:durableId="660625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6F"/>
    <w:rsid w:val="00253941"/>
    <w:rsid w:val="00411E6F"/>
    <w:rsid w:val="00474C74"/>
    <w:rsid w:val="00797631"/>
    <w:rsid w:val="007E4B64"/>
    <w:rsid w:val="00875CA1"/>
    <w:rsid w:val="00AA359E"/>
    <w:rsid w:val="00AD2816"/>
    <w:rsid w:val="00B8040D"/>
    <w:rsid w:val="00D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DB6E"/>
  <w15:chartTrackingRefBased/>
  <w15:docId w15:val="{23F991C5-4049-4141-9035-56B52340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E6F"/>
    <w:rPr>
      <w:rFonts w:eastAsiaTheme="majorEastAsia" w:cstheme="majorBidi"/>
      <w:color w:val="272727" w:themeColor="text1" w:themeTint="D8"/>
    </w:rPr>
  </w:style>
  <w:style w:type="paragraph" w:styleId="Title">
    <w:name w:val="Title"/>
    <w:basedOn w:val="Normal"/>
    <w:next w:val="Normal"/>
    <w:link w:val="TitleChar"/>
    <w:uiPriority w:val="10"/>
    <w:qFormat/>
    <w:rsid w:val="00411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E6F"/>
    <w:pPr>
      <w:spacing w:before="160"/>
      <w:jc w:val="center"/>
    </w:pPr>
    <w:rPr>
      <w:i/>
      <w:iCs/>
      <w:color w:val="404040" w:themeColor="text1" w:themeTint="BF"/>
    </w:rPr>
  </w:style>
  <w:style w:type="character" w:customStyle="1" w:styleId="QuoteChar">
    <w:name w:val="Quote Char"/>
    <w:basedOn w:val="DefaultParagraphFont"/>
    <w:link w:val="Quote"/>
    <w:uiPriority w:val="29"/>
    <w:rsid w:val="00411E6F"/>
    <w:rPr>
      <w:i/>
      <w:iCs/>
      <w:color w:val="404040" w:themeColor="text1" w:themeTint="BF"/>
    </w:rPr>
  </w:style>
  <w:style w:type="paragraph" w:styleId="ListParagraph">
    <w:name w:val="List Paragraph"/>
    <w:basedOn w:val="Normal"/>
    <w:uiPriority w:val="34"/>
    <w:qFormat/>
    <w:rsid w:val="00411E6F"/>
    <w:pPr>
      <w:ind w:left="720"/>
      <w:contextualSpacing/>
    </w:pPr>
  </w:style>
  <w:style w:type="character" w:styleId="IntenseEmphasis">
    <w:name w:val="Intense Emphasis"/>
    <w:basedOn w:val="DefaultParagraphFont"/>
    <w:uiPriority w:val="21"/>
    <w:qFormat/>
    <w:rsid w:val="00411E6F"/>
    <w:rPr>
      <w:i/>
      <w:iCs/>
      <w:color w:val="0F4761" w:themeColor="accent1" w:themeShade="BF"/>
    </w:rPr>
  </w:style>
  <w:style w:type="paragraph" w:styleId="IntenseQuote">
    <w:name w:val="Intense Quote"/>
    <w:basedOn w:val="Normal"/>
    <w:next w:val="Normal"/>
    <w:link w:val="IntenseQuoteChar"/>
    <w:uiPriority w:val="30"/>
    <w:qFormat/>
    <w:rsid w:val="00411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E6F"/>
    <w:rPr>
      <w:i/>
      <w:iCs/>
      <w:color w:val="0F4761" w:themeColor="accent1" w:themeShade="BF"/>
    </w:rPr>
  </w:style>
  <w:style w:type="character" w:styleId="IntenseReference">
    <w:name w:val="Intense Reference"/>
    <w:basedOn w:val="DefaultParagraphFont"/>
    <w:uiPriority w:val="32"/>
    <w:qFormat/>
    <w:rsid w:val="00411E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275174">
      <w:bodyDiv w:val="1"/>
      <w:marLeft w:val="0"/>
      <w:marRight w:val="0"/>
      <w:marTop w:val="0"/>
      <w:marBottom w:val="0"/>
      <w:divBdr>
        <w:top w:val="none" w:sz="0" w:space="0" w:color="auto"/>
        <w:left w:val="none" w:sz="0" w:space="0" w:color="auto"/>
        <w:bottom w:val="none" w:sz="0" w:space="0" w:color="auto"/>
        <w:right w:val="none" w:sz="0" w:space="0" w:color="auto"/>
      </w:divBdr>
      <w:divsChild>
        <w:div w:id="1838417933">
          <w:marLeft w:val="0"/>
          <w:marRight w:val="0"/>
          <w:marTop w:val="0"/>
          <w:marBottom w:val="0"/>
          <w:divBdr>
            <w:top w:val="none" w:sz="0" w:space="0" w:color="auto"/>
            <w:left w:val="none" w:sz="0" w:space="0" w:color="auto"/>
            <w:bottom w:val="none" w:sz="0" w:space="0" w:color="auto"/>
            <w:right w:val="none" w:sz="0" w:space="0" w:color="auto"/>
          </w:divBdr>
          <w:divsChild>
            <w:div w:id="1494025426">
              <w:marLeft w:val="0"/>
              <w:marRight w:val="0"/>
              <w:marTop w:val="0"/>
              <w:marBottom w:val="0"/>
              <w:divBdr>
                <w:top w:val="none" w:sz="0" w:space="0" w:color="auto"/>
                <w:left w:val="none" w:sz="0" w:space="0" w:color="auto"/>
                <w:bottom w:val="none" w:sz="0" w:space="0" w:color="auto"/>
                <w:right w:val="none" w:sz="0" w:space="0" w:color="auto"/>
              </w:divBdr>
            </w:div>
          </w:divsChild>
        </w:div>
        <w:div w:id="1626307622">
          <w:marLeft w:val="0"/>
          <w:marRight w:val="0"/>
          <w:marTop w:val="0"/>
          <w:marBottom w:val="0"/>
          <w:divBdr>
            <w:top w:val="none" w:sz="0" w:space="0" w:color="auto"/>
            <w:left w:val="none" w:sz="0" w:space="0" w:color="auto"/>
            <w:bottom w:val="none" w:sz="0" w:space="0" w:color="auto"/>
            <w:right w:val="none" w:sz="0" w:space="0" w:color="auto"/>
          </w:divBdr>
        </w:div>
        <w:div w:id="2054453859">
          <w:marLeft w:val="0"/>
          <w:marRight w:val="0"/>
          <w:marTop w:val="0"/>
          <w:marBottom w:val="0"/>
          <w:divBdr>
            <w:top w:val="none" w:sz="0" w:space="0" w:color="auto"/>
            <w:left w:val="none" w:sz="0" w:space="0" w:color="auto"/>
            <w:bottom w:val="none" w:sz="0" w:space="0" w:color="auto"/>
            <w:right w:val="none" w:sz="0" w:space="0" w:color="auto"/>
          </w:divBdr>
        </w:div>
        <w:div w:id="1253123655">
          <w:marLeft w:val="0"/>
          <w:marRight w:val="0"/>
          <w:marTop w:val="0"/>
          <w:marBottom w:val="0"/>
          <w:divBdr>
            <w:top w:val="none" w:sz="0" w:space="0" w:color="auto"/>
            <w:left w:val="none" w:sz="0" w:space="0" w:color="auto"/>
            <w:bottom w:val="none" w:sz="0" w:space="0" w:color="auto"/>
            <w:right w:val="none" w:sz="0" w:space="0" w:color="auto"/>
          </w:divBdr>
        </w:div>
        <w:div w:id="1390806596">
          <w:marLeft w:val="0"/>
          <w:marRight w:val="0"/>
          <w:marTop w:val="0"/>
          <w:marBottom w:val="0"/>
          <w:divBdr>
            <w:top w:val="none" w:sz="0" w:space="0" w:color="auto"/>
            <w:left w:val="none" w:sz="0" w:space="0" w:color="auto"/>
            <w:bottom w:val="none" w:sz="0" w:space="0" w:color="auto"/>
            <w:right w:val="none" w:sz="0" w:space="0" w:color="auto"/>
          </w:divBdr>
        </w:div>
        <w:div w:id="1867406205">
          <w:marLeft w:val="0"/>
          <w:marRight w:val="0"/>
          <w:marTop w:val="0"/>
          <w:marBottom w:val="0"/>
          <w:divBdr>
            <w:top w:val="none" w:sz="0" w:space="0" w:color="auto"/>
            <w:left w:val="none" w:sz="0" w:space="0" w:color="auto"/>
            <w:bottom w:val="none" w:sz="0" w:space="0" w:color="auto"/>
            <w:right w:val="none" w:sz="0" w:space="0" w:color="auto"/>
          </w:divBdr>
        </w:div>
      </w:divsChild>
    </w:div>
    <w:div w:id="1960644264">
      <w:bodyDiv w:val="1"/>
      <w:marLeft w:val="0"/>
      <w:marRight w:val="0"/>
      <w:marTop w:val="0"/>
      <w:marBottom w:val="0"/>
      <w:divBdr>
        <w:top w:val="none" w:sz="0" w:space="0" w:color="auto"/>
        <w:left w:val="none" w:sz="0" w:space="0" w:color="auto"/>
        <w:bottom w:val="none" w:sz="0" w:space="0" w:color="auto"/>
        <w:right w:val="none" w:sz="0" w:space="0" w:color="auto"/>
      </w:divBdr>
      <w:divsChild>
        <w:div w:id="1789734514">
          <w:marLeft w:val="0"/>
          <w:marRight w:val="0"/>
          <w:marTop w:val="0"/>
          <w:marBottom w:val="0"/>
          <w:divBdr>
            <w:top w:val="none" w:sz="0" w:space="0" w:color="auto"/>
            <w:left w:val="none" w:sz="0" w:space="0" w:color="auto"/>
            <w:bottom w:val="none" w:sz="0" w:space="0" w:color="auto"/>
            <w:right w:val="none" w:sz="0" w:space="0" w:color="auto"/>
          </w:divBdr>
          <w:divsChild>
            <w:div w:id="1416440851">
              <w:marLeft w:val="0"/>
              <w:marRight w:val="0"/>
              <w:marTop w:val="0"/>
              <w:marBottom w:val="0"/>
              <w:divBdr>
                <w:top w:val="none" w:sz="0" w:space="0" w:color="auto"/>
                <w:left w:val="none" w:sz="0" w:space="0" w:color="auto"/>
                <w:bottom w:val="none" w:sz="0" w:space="0" w:color="auto"/>
                <w:right w:val="none" w:sz="0" w:space="0" w:color="auto"/>
              </w:divBdr>
            </w:div>
          </w:divsChild>
        </w:div>
        <w:div w:id="1502349543">
          <w:marLeft w:val="0"/>
          <w:marRight w:val="0"/>
          <w:marTop w:val="0"/>
          <w:marBottom w:val="0"/>
          <w:divBdr>
            <w:top w:val="none" w:sz="0" w:space="0" w:color="auto"/>
            <w:left w:val="none" w:sz="0" w:space="0" w:color="auto"/>
            <w:bottom w:val="none" w:sz="0" w:space="0" w:color="auto"/>
            <w:right w:val="none" w:sz="0" w:space="0" w:color="auto"/>
          </w:divBdr>
        </w:div>
        <w:div w:id="395472348">
          <w:marLeft w:val="0"/>
          <w:marRight w:val="0"/>
          <w:marTop w:val="0"/>
          <w:marBottom w:val="0"/>
          <w:divBdr>
            <w:top w:val="none" w:sz="0" w:space="0" w:color="auto"/>
            <w:left w:val="none" w:sz="0" w:space="0" w:color="auto"/>
            <w:bottom w:val="none" w:sz="0" w:space="0" w:color="auto"/>
            <w:right w:val="none" w:sz="0" w:space="0" w:color="auto"/>
          </w:divBdr>
        </w:div>
        <w:div w:id="1327128714">
          <w:marLeft w:val="0"/>
          <w:marRight w:val="0"/>
          <w:marTop w:val="0"/>
          <w:marBottom w:val="0"/>
          <w:divBdr>
            <w:top w:val="none" w:sz="0" w:space="0" w:color="auto"/>
            <w:left w:val="none" w:sz="0" w:space="0" w:color="auto"/>
            <w:bottom w:val="none" w:sz="0" w:space="0" w:color="auto"/>
            <w:right w:val="none" w:sz="0" w:space="0" w:color="auto"/>
          </w:divBdr>
        </w:div>
        <w:div w:id="196621496">
          <w:marLeft w:val="0"/>
          <w:marRight w:val="0"/>
          <w:marTop w:val="0"/>
          <w:marBottom w:val="0"/>
          <w:divBdr>
            <w:top w:val="none" w:sz="0" w:space="0" w:color="auto"/>
            <w:left w:val="none" w:sz="0" w:space="0" w:color="auto"/>
            <w:bottom w:val="none" w:sz="0" w:space="0" w:color="auto"/>
            <w:right w:val="none" w:sz="0" w:space="0" w:color="auto"/>
          </w:divBdr>
        </w:div>
        <w:div w:id="11352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Aurea Casiano</dc:creator>
  <cp:keywords/>
  <dc:description/>
  <cp:lastModifiedBy>Aurea Casiano</cp:lastModifiedBy>
  <cp:revision>2</cp:revision>
  <dcterms:created xsi:type="dcterms:W3CDTF">2025-05-14T19:19:00Z</dcterms:created>
  <dcterms:modified xsi:type="dcterms:W3CDTF">2025-05-14T19:29:00Z</dcterms:modified>
</cp:coreProperties>
</file>